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68" w:rsidRDefault="00461486">
      <w:pPr>
        <w:spacing w:line="360" w:lineRule="exact"/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1824" behindDoc="1" locked="0" layoutInCell="1" allowOverlap="1" wp14:anchorId="73639098" wp14:editId="4DAEFC26">
            <wp:simplePos x="0" y="0"/>
            <wp:positionH relativeFrom="column">
              <wp:posOffset>4530725</wp:posOffset>
            </wp:positionH>
            <wp:positionV relativeFrom="paragraph">
              <wp:posOffset>12065</wp:posOffset>
            </wp:positionV>
            <wp:extent cx="1616075" cy="15906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6968" w:rsidRDefault="008D6968">
      <w:pPr>
        <w:spacing w:line="360" w:lineRule="exact"/>
      </w:pPr>
    </w:p>
    <w:p w:rsidR="008D6968" w:rsidRDefault="008D6968">
      <w:pPr>
        <w:spacing w:line="360" w:lineRule="exact"/>
      </w:pPr>
    </w:p>
    <w:p w:rsidR="008D6968" w:rsidRDefault="008D6968">
      <w:pPr>
        <w:spacing w:line="360" w:lineRule="exact"/>
      </w:pPr>
    </w:p>
    <w:p w:rsidR="008D6968" w:rsidRDefault="00461486">
      <w:pPr>
        <w:spacing w:line="520" w:lineRule="exact"/>
      </w:pPr>
      <w:r w:rsidRPr="00AC2D2E">
        <w:rPr>
          <w:rFonts w:ascii="Times New Roman" w:hAnsi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7728" behindDoc="0" locked="0" layoutInCell="1" allowOverlap="1" wp14:anchorId="168AD0EA" wp14:editId="667D639E">
            <wp:simplePos x="0" y="0"/>
            <wp:positionH relativeFrom="column">
              <wp:posOffset>4250690</wp:posOffset>
            </wp:positionH>
            <wp:positionV relativeFrom="paragraph">
              <wp:posOffset>271145</wp:posOffset>
            </wp:positionV>
            <wp:extent cx="680085" cy="4718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47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6968" w:rsidRDefault="008D6968">
      <w:pPr>
        <w:rPr>
          <w:sz w:val="2"/>
          <w:szCs w:val="2"/>
        </w:rPr>
        <w:sectPr w:rsidR="008D6968">
          <w:type w:val="continuous"/>
          <w:pgSz w:w="11900" w:h="16840"/>
          <w:pgMar w:top="998" w:right="822" w:bottom="1267" w:left="1094" w:header="0" w:footer="3" w:gutter="0"/>
          <w:cols w:space="720"/>
          <w:noEndnote/>
          <w:docGrid w:linePitch="360"/>
        </w:sectPr>
      </w:pPr>
    </w:p>
    <w:p w:rsidR="008D6968" w:rsidRDefault="008D6968">
      <w:pPr>
        <w:spacing w:line="20" w:lineRule="exact"/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  <w:sectPr w:rsidR="008D6968">
          <w:type w:val="continuous"/>
          <w:pgSz w:w="11900" w:h="16840"/>
          <w:pgMar w:top="3235" w:right="0" w:bottom="1267" w:left="0" w:header="0" w:footer="3" w:gutter="0"/>
          <w:cols w:space="720"/>
          <w:noEndnote/>
          <w:docGrid w:linePitch="360"/>
        </w:sectPr>
      </w:pPr>
    </w:p>
    <w:p w:rsidR="008D6968" w:rsidRDefault="008D6968">
      <w:pPr>
        <w:rPr>
          <w:sz w:val="2"/>
          <w:szCs w:val="2"/>
        </w:rPr>
      </w:pPr>
    </w:p>
    <w:p w:rsidR="008D6968" w:rsidRDefault="00562791">
      <w:pPr>
        <w:pStyle w:val="30"/>
        <w:shd w:val="clear" w:color="auto" w:fill="auto"/>
      </w:pPr>
      <w:r>
        <w:t>Принято</w:t>
      </w:r>
    </w:p>
    <w:p w:rsidR="00BE3456" w:rsidRDefault="00562791">
      <w:pPr>
        <w:pStyle w:val="40"/>
        <w:shd w:val="clear" w:color="auto" w:fill="auto"/>
      </w:pPr>
      <w:r>
        <w:rPr>
          <w:rStyle w:val="41"/>
        </w:rPr>
        <w:t xml:space="preserve">на </w:t>
      </w:r>
      <w:r>
        <w:t>Педагогическом совете ТМК ОУ «</w:t>
      </w:r>
      <w:proofErr w:type="spellStart"/>
      <w:r w:rsidR="00461486">
        <w:t>Хатангской</w:t>
      </w:r>
      <w:proofErr w:type="spellEnd"/>
      <w:r>
        <w:t xml:space="preserve"> средн</w:t>
      </w:r>
      <w:r w:rsidR="00461486">
        <w:t>ей</w:t>
      </w:r>
      <w:r>
        <w:t xml:space="preserve"> школ</w:t>
      </w:r>
      <w:r w:rsidR="00461486">
        <w:t>ы - интерната</w:t>
      </w:r>
      <w:r>
        <w:t xml:space="preserve">» </w:t>
      </w:r>
    </w:p>
    <w:p w:rsidR="008D6968" w:rsidRDefault="00562791">
      <w:pPr>
        <w:pStyle w:val="40"/>
        <w:shd w:val="clear" w:color="auto" w:fill="auto"/>
      </w:pPr>
      <w:r>
        <w:t>Протокол № 11 от «28» марта 2025 г.</w:t>
      </w:r>
    </w:p>
    <w:p w:rsidR="008D6968" w:rsidRDefault="00562791">
      <w:pPr>
        <w:pStyle w:val="30"/>
        <w:shd w:val="clear" w:color="auto" w:fill="auto"/>
      </w:pPr>
      <w:r>
        <w:br w:type="column"/>
      </w:r>
      <w:r>
        <w:lastRenderedPageBreak/>
        <w:t>«Утверждаю»</w:t>
      </w:r>
      <w:r w:rsidR="00461486" w:rsidRPr="00461486">
        <w:rPr>
          <w:rFonts w:ascii="Times New Roman" w:hAnsi="Times New Roman"/>
          <w:noProof/>
          <w:sz w:val="28"/>
          <w:szCs w:val="28"/>
        </w:rPr>
        <w:t xml:space="preserve"> </w:t>
      </w:r>
    </w:p>
    <w:p w:rsidR="008D6968" w:rsidRDefault="00562791">
      <w:pPr>
        <w:pStyle w:val="30"/>
        <w:shd w:val="clear" w:color="auto" w:fill="auto"/>
      </w:pPr>
      <w:r>
        <w:t>Директор</w:t>
      </w:r>
    </w:p>
    <w:p w:rsidR="008D6968" w:rsidRDefault="00562791">
      <w:pPr>
        <w:pStyle w:val="40"/>
        <w:shd w:val="clear" w:color="auto" w:fill="auto"/>
      </w:pPr>
      <w:r>
        <w:t>ТМК ОУ «</w:t>
      </w:r>
      <w:r w:rsidR="00461486">
        <w:t>Хатангская</w:t>
      </w:r>
      <w:r>
        <w:t xml:space="preserve"> средняя школа - </w:t>
      </w:r>
      <w:r w:rsidR="00461486">
        <w:t>интернат</w:t>
      </w:r>
      <w:r>
        <w:t>»</w:t>
      </w:r>
    </w:p>
    <w:p w:rsidR="008D6968" w:rsidRDefault="00461486">
      <w:pPr>
        <w:pStyle w:val="40"/>
        <w:shd w:val="clear" w:color="auto" w:fill="auto"/>
      </w:pPr>
      <w:r>
        <w:t>Васильева Елена Валентиновна</w:t>
      </w:r>
    </w:p>
    <w:p w:rsidR="008D6968" w:rsidRDefault="00562791">
      <w:pPr>
        <w:pStyle w:val="40"/>
        <w:shd w:val="clear" w:color="auto" w:fill="auto"/>
        <w:sectPr w:rsidR="008D6968">
          <w:type w:val="continuous"/>
          <w:pgSz w:w="11900" w:h="16840"/>
          <w:pgMar w:top="3235" w:right="1192" w:bottom="1267" w:left="1109" w:header="0" w:footer="3" w:gutter="0"/>
          <w:cols w:num="2" w:space="806"/>
          <w:noEndnote/>
          <w:docGrid w:linePitch="360"/>
        </w:sectPr>
      </w:pPr>
      <w:r>
        <w:t>Приказ № 79 - ОД от «28» марта 2025 г.</w:t>
      </w:r>
    </w:p>
    <w:p w:rsidR="008D6968" w:rsidRDefault="008D6968">
      <w:pPr>
        <w:spacing w:line="240" w:lineRule="exact"/>
        <w:rPr>
          <w:sz w:val="19"/>
          <w:szCs w:val="19"/>
        </w:rPr>
      </w:pPr>
    </w:p>
    <w:p w:rsidR="008D6968" w:rsidRDefault="008D6968">
      <w:pPr>
        <w:spacing w:line="240" w:lineRule="exact"/>
        <w:rPr>
          <w:sz w:val="19"/>
          <w:szCs w:val="19"/>
        </w:rPr>
      </w:pPr>
    </w:p>
    <w:p w:rsidR="008D6968" w:rsidRDefault="008D6968">
      <w:pPr>
        <w:spacing w:before="87" w:after="87" w:line="240" w:lineRule="exact"/>
        <w:rPr>
          <w:sz w:val="19"/>
          <w:szCs w:val="19"/>
        </w:rPr>
      </w:pPr>
    </w:p>
    <w:p w:rsidR="008D6968" w:rsidRDefault="008D6968">
      <w:pPr>
        <w:rPr>
          <w:sz w:val="2"/>
          <w:szCs w:val="2"/>
        </w:rPr>
        <w:sectPr w:rsidR="008D6968">
          <w:type w:val="continuous"/>
          <w:pgSz w:w="11900" w:h="16840"/>
          <w:pgMar w:top="1148" w:right="0" w:bottom="1282" w:left="0" w:header="0" w:footer="3" w:gutter="0"/>
          <w:cols w:space="720"/>
          <w:noEndnote/>
          <w:docGrid w:linePitch="360"/>
        </w:sectPr>
      </w:pPr>
    </w:p>
    <w:p w:rsidR="008D6968" w:rsidRDefault="00562791">
      <w:pPr>
        <w:pStyle w:val="10"/>
        <w:keepNext/>
        <w:keepLines/>
        <w:shd w:val="clear" w:color="auto" w:fill="auto"/>
      </w:pPr>
      <w:bookmarkStart w:id="0" w:name="bookmark0"/>
      <w:bookmarkStart w:id="1" w:name="_GoBack"/>
      <w:r>
        <w:lastRenderedPageBreak/>
        <w:t>Положение</w:t>
      </w:r>
      <w:bookmarkEnd w:id="0"/>
    </w:p>
    <w:p w:rsidR="008D6968" w:rsidRDefault="00562791">
      <w:pPr>
        <w:pStyle w:val="10"/>
        <w:keepNext/>
        <w:keepLines/>
        <w:shd w:val="clear" w:color="auto" w:fill="auto"/>
        <w:spacing w:after="256"/>
      </w:pPr>
      <w:bookmarkStart w:id="2" w:name="bookmark1"/>
      <w:r>
        <w:t xml:space="preserve">о порядке рассмотрения обращений граждан </w:t>
      </w:r>
      <w:bookmarkEnd w:id="1"/>
      <w:r>
        <w:t>в ТМК ОУ «</w:t>
      </w:r>
      <w:r w:rsidR="00461486">
        <w:t>Хатангская</w:t>
      </w:r>
      <w:r>
        <w:br/>
        <w:t>средняя школа - интернат»</w:t>
      </w:r>
      <w:bookmarkEnd w:id="2"/>
    </w:p>
    <w:p w:rsidR="008D6968" w:rsidRDefault="0056279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4159"/>
        </w:tabs>
        <w:spacing w:before="0"/>
        <w:ind w:left="3800" w:firstLine="0"/>
      </w:pPr>
      <w:bookmarkStart w:id="3" w:name="bookmark2"/>
      <w:r>
        <w:t>Общие положения</w:t>
      </w:r>
      <w:bookmarkEnd w:id="3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76"/>
        </w:tabs>
        <w:ind w:firstLine="760"/>
      </w:pPr>
      <w:r>
        <w:t>Настоящее Положение определяет порядок учета, регистрации, рассмотрения и разрешения обращений граждан в Муни</w:t>
      </w:r>
      <w:r w:rsidRPr="00461486">
        <w:rPr>
          <w:rStyle w:val="23"/>
          <w:u w:val="none"/>
        </w:rPr>
        <w:t>ц</w:t>
      </w:r>
      <w:r>
        <w:t xml:space="preserve">ипальном </w:t>
      </w:r>
      <w:r w:rsidR="00461486">
        <w:t>казенном</w:t>
      </w:r>
      <w:r>
        <w:t xml:space="preserve"> общеобразовательном учреждении </w:t>
      </w:r>
      <w:r w:rsidR="00461486">
        <w:t xml:space="preserve">«Хатангская средняя школа - интернат» </w:t>
      </w:r>
      <w:r>
        <w:t>(ТМК ОУ «</w:t>
      </w:r>
      <w:r w:rsidR="00461486">
        <w:t xml:space="preserve">Хатангская </w:t>
      </w:r>
      <w:r>
        <w:t xml:space="preserve">средняя школа - интернат»), а также </w:t>
      </w:r>
      <w:proofErr w:type="gramStart"/>
      <w:r>
        <w:t>контроль за</w:t>
      </w:r>
      <w:proofErr w:type="gramEnd"/>
      <w:r>
        <w:t xml:space="preserve"> их исполнением.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67"/>
        </w:tabs>
        <w:ind w:firstLine="760"/>
      </w:pPr>
      <w:r>
        <w:t>Регулирующее действие Положения распространяется на обращения, полученные в письменной или устной форме на личном приеме директором школы, по почте, телефону, электронной почте и иными информационными системами общего пользования.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67"/>
        </w:tabs>
        <w:ind w:firstLine="760"/>
      </w:pPr>
      <w:r>
        <w:t>Рассмотрение обращений граждан в ТМК ОУ «</w:t>
      </w:r>
      <w:r w:rsidR="00461486">
        <w:t xml:space="preserve">Хатангская </w:t>
      </w:r>
      <w:r>
        <w:t>средняя школа - интернат» регламентируется следующими нормативными правовыми актами: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ind w:left="400" w:firstLine="0"/>
      </w:pPr>
      <w:r>
        <w:t>Конституцией Российской Федерацией;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ind w:left="400" w:firstLine="0"/>
      </w:pPr>
      <w:r>
        <w:t xml:space="preserve">Федеральным законом от 29.12.2012 № 273-ФЗ «Об образовании в </w:t>
      </w:r>
      <w:proofErr w:type="gramStart"/>
      <w:r>
        <w:t>Российской</w:t>
      </w:r>
      <w:proofErr w:type="gramEnd"/>
    </w:p>
    <w:p w:rsidR="008D6968" w:rsidRDefault="00562791">
      <w:pPr>
        <w:pStyle w:val="22"/>
        <w:shd w:val="clear" w:color="auto" w:fill="auto"/>
        <w:ind w:firstLine="760"/>
      </w:pPr>
      <w:r>
        <w:t>Федерации»;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ind w:left="400" w:firstLine="0"/>
      </w:pPr>
      <w:r>
        <w:t>Федеральным законом от 02.05.2006 № 59-ФЗ (ред. от 27.12.2018) «О порядке</w:t>
      </w:r>
    </w:p>
    <w:p w:rsidR="008D6968" w:rsidRDefault="00562791">
      <w:pPr>
        <w:pStyle w:val="22"/>
        <w:shd w:val="clear" w:color="auto" w:fill="auto"/>
        <w:ind w:firstLine="760"/>
      </w:pPr>
      <w:r>
        <w:t>рассмотрения обращений граждан Российской Федерации»;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ind w:left="400" w:firstLine="0"/>
      </w:pPr>
      <w:r>
        <w:t>Федеральным законом Российской Федерации от 27.07.2006 № 149</w:t>
      </w:r>
      <w:r>
        <w:rPr>
          <w:rStyle w:val="24"/>
        </w:rPr>
        <w:t>-</w:t>
      </w:r>
      <w:r>
        <w:t>ФЗ «</w:t>
      </w:r>
      <w:proofErr w:type="gramStart"/>
      <w:r>
        <w:t>Об</w:t>
      </w:r>
      <w:proofErr w:type="gramEnd"/>
    </w:p>
    <w:p w:rsidR="008D6968" w:rsidRDefault="00562791">
      <w:pPr>
        <w:pStyle w:val="22"/>
        <w:shd w:val="clear" w:color="auto" w:fill="auto"/>
        <w:ind w:firstLine="760"/>
      </w:pPr>
      <w:r>
        <w:t>информации, информационных технологиях и о защите информации»;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ind w:left="400" w:firstLine="0"/>
      </w:pPr>
      <w:r>
        <w:t>Федеральным законом РФ от 27.07.2006 № 152-ФЗ «О персональных данных».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7"/>
        </w:tabs>
        <w:ind w:firstLine="760"/>
      </w:pPr>
      <w:r>
        <w:t>Основные термины, используемые в Положении:</w:t>
      </w:r>
    </w:p>
    <w:p w:rsidR="008D6968" w:rsidRDefault="00562791">
      <w:pPr>
        <w:pStyle w:val="22"/>
        <w:shd w:val="clear" w:color="auto" w:fill="auto"/>
        <w:ind w:firstLine="760"/>
      </w:pPr>
      <w:r>
        <w:rPr>
          <w:rStyle w:val="24"/>
        </w:rPr>
        <w:t xml:space="preserve">Обращение гражданина </w:t>
      </w:r>
      <w:r>
        <w:t>(далее - Обращение) - направленное в ТМК ОУ «</w:t>
      </w:r>
      <w:r w:rsidR="00461486">
        <w:t xml:space="preserve">Хатангская </w:t>
      </w:r>
      <w:r>
        <w:t>средняя школа - интернат» или конкретному должностному лицу, в письменной форме или в форме электронного документа, предложение, заявление или жалоба, а также устное обращение гражданина.</w:t>
      </w:r>
    </w:p>
    <w:p w:rsidR="008D6968" w:rsidRDefault="00562791">
      <w:pPr>
        <w:pStyle w:val="22"/>
        <w:shd w:val="clear" w:color="auto" w:fill="auto"/>
        <w:ind w:firstLine="760"/>
      </w:pPr>
      <w:r>
        <w:rPr>
          <w:rStyle w:val="24"/>
        </w:rPr>
        <w:t xml:space="preserve">Предложение </w:t>
      </w:r>
      <w:r>
        <w:t>- рекомендация гражданина по совершенствованию деятельности ТМК ОУ «</w:t>
      </w:r>
      <w:r w:rsidR="00461486">
        <w:t>Хатангская средняя школа - интернат</w:t>
      </w:r>
      <w:r>
        <w:t>».</w:t>
      </w:r>
      <w:r>
        <w:br w:type="page"/>
      </w:r>
    </w:p>
    <w:p w:rsidR="008D6968" w:rsidRDefault="00562791">
      <w:pPr>
        <w:pStyle w:val="22"/>
        <w:shd w:val="clear" w:color="auto" w:fill="auto"/>
        <w:ind w:firstLine="760"/>
      </w:pPr>
      <w:proofErr w:type="gramStart"/>
      <w:r>
        <w:rPr>
          <w:rStyle w:val="24"/>
        </w:rPr>
        <w:lastRenderedPageBreak/>
        <w:t xml:space="preserve">Заявление </w:t>
      </w:r>
      <w:r>
        <w:t>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ТМК ОУ «</w:t>
      </w:r>
      <w:r w:rsidR="00461486">
        <w:t xml:space="preserve">Хатангская </w:t>
      </w:r>
      <w:r>
        <w:t>средняя школа - интернат» и должностных лиц, либо критика деятельности ТМК ОУ «</w:t>
      </w:r>
      <w:r w:rsidR="00461486">
        <w:t xml:space="preserve">Хатангская </w:t>
      </w:r>
      <w:r>
        <w:t>средняя школа - интернат» и должностных лиц.</w:t>
      </w:r>
      <w:proofErr w:type="gramEnd"/>
    </w:p>
    <w:p w:rsidR="008D6968" w:rsidRDefault="00562791">
      <w:pPr>
        <w:pStyle w:val="22"/>
        <w:shd w:val="clear" w:color="auto" w:fill="auto"/>
        <w:ind w:firstLine="760"/>
      </w:pPr>
      <w:r>
        <w:rPr>
          <w:rStyle w:val="24"/>
        </w:rPr>
        <w:t xml:space="preserve">Жалоба </w:t>
      </w:r>
      <w:r>
        <w:t>-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60"/>
      </w:pPr>
      <w:proofErr w:type="gramStart"/>
      <w:r>
        <w:t>Сведения о месте нахождения ТМК ОУ «</w:t>
      </w:r>
      <w:r w:rsidR="00461486">
        <w:t xml:space="preserve">Хатангская </w:t>
      </w:r>
      <w:r>
        <w:t>средняя школа - интернат», почтовом адресе для направления обращений, о телефонных номерах и адресе электронной почты для направления обращений; информация о личном приеме граждан директором ТМК ОУ «</w:t>
      </w:r>
      <w:r w:rsidR="00461486">
        <w:t xml:space="preserve">Хатангская </w:t>
      </w:r>
      <w:r>
        <w:t>средняя школа - интернат», его заместителем размещаются на информационном стенде и официальном сайте ТМК ОУ «</w:t>
      </w:r>
      <w:r w:rsidR="00461486">
        <w:t xml:space="preserve">Хатангская </w:t>
      </w:r>
      <w:r>
        <w:t>средняя школа - интернат»</w:t>
      </w:r>
      <w:r w:rsidR="00461486">
        <w:t xml:space="preserve"> </w:t>
      </w:r>
      <w:r>
        <w:t>в информационно-телекоммуникационной сети «Интернет».</w:t>
      </w:r>
      <w:proofErr w:type="gramEnd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31"/>
        </w:tabs>
        <w:ind w:firstLine="760"/>
      </w:pPr>
      <w:r>
        <w:t>Обращения граждан могут быть направлены:</w:t>
      </w:r>
    </w:p>
    <w:p w:rsidR="00466ED0" w:rsidRDefault="00562791" w:rsidP="00466ED0">
      <w:pPr>
        <w:pStyle w:val="a7"/>
        <w:numPr>
          <w:ilvl w:val="0"/>
          <w:numId w:val="4"/>
        </w:numPr>
        <w:shd w:val="clear" w:color="auto" w:fill="FFFFFF"/>
        <w:spacing w:before="90" w:beforeAutospacing="0" w:after="210" w:afterAutospacing="0"/>
        <w:rPr>
          <w:color w:val="000000"/>
          <w:sz w:val="26"/>
          <w:szCs w:val="26"/>
        </w:rPr>
      </w:pPr>
      <w:r w:rsidRPr="00466ED0">
        <w:rPr>
          <w:color w:val="000000"/>
          <w:sz w:val="26"/>
          <w:szCs w:val="26"/>
          <w:lang w:bidi="ru-RU"/>
        </w:rPr>
        <w:t xml:space="preserve">почтой России по адресу: </w:t>
      </w:r>
      <w:r w:rsidR="00466ED0" w:rsidRPr="00466ED0">
        <w:rPr>
          <w:sz w:val="26"/>
          <w:szCs w:val="26"/>
        </w:rPr>
        <w:t xml:space="preserve">647460 </w:t>
      </w:r>
      <w:r w:rsidR="00466ED0" w:rsidRPr="00466ED0">
        <w:rPr>
          <w:color w:val="000000"/>
          <w:sz w:val="26"/>
          <w:szCs w:val="26"/>
        </w:rPr>
        <w:t xml:space="preserve">Красноярский край, Таймырский Долгано-Ненецкий муниципальный округ, </w:t>
      </w:r>
      <w:proofErr w:type="gramStart"/>
      <w:r w:rsidR="00466ED0" w:rsidRPr="00466ED0">
        <w:rPr>
          <w:color w:val="000000"/>
          <w:sz w:val="26"/>
          <w:szCs w:val="26"/>
        </w:rPr>
        <w:t>с</w:t>
      </w:r>
      <w:proofErr w:type="gramEnd"/>
      <w:r w:rsidR="00466ED0" w:rsidRPr="00466ED0">
        <w:rPr>
          <w:color w:val="000000"/>
          <w:sz w:val="26"/>
          <w:szCs w:val="26"/>
        </w:rPr>
        <w:t>. Хатанга, ул. Таймырская, д. 40</w:t>
      </w:r>
      <w:r w:rsidR="00466ED0">
        <w:rPr>
          <w:color w:val="000000"/>
          <w:sz w:val="26"/>
          <w:szCs w:val="26"/>
        </w:rPr>
        <w:t>.</w:t>
      </w:r>
    </w:p>
    <w:p w:rsidR="00466ED0" w:rsidRPr="004340C8" w:rsidRDefault="00562791" w:rsidP="00466ED0">
      <w:pPr>
        <w:pStyle w:val="a7"/>
        <w:numPr>
          <w:ilvl w:val="0"/>
          <w:numId w:val="4"/>
        </w:numPr>
        <w:shd w:val="clear" w:color="auto" w:fill="FFFFFF"/>
        <w:spacing w:before="90" w:beforeAutospacing="0" w:after="210" w:afterAutospacing="0"/>
        <w:rPr>
          <w:color w:val="000000"/>
          <w:sz w:val="26"/>
          <w:szCs w:val="26"/>
        </w:rPr>
      </w:pPr>
      <w:r w:rsidRPr="004340C8">
        <w:rPr>
          <w:color w:val="000000"/>
          <w:sz w:val="26"/>
          <w:szCs w:val="26"/>
          <w:lang w:bidi="ru-RU"/>
        </w:rPr>
        <w:t xml:space="preserve">электронной почтой по адресу: </w:t>
      </w:r>
      <w:hyperlink r:id="rId10" w:history="1">
        <w:r w:rsidR="00466ED0" w:rsidRPr="004340C8">
          <w:rPr>
            <w:rStyle w:val="a3"/>
            <w:sz w:val="26"/>
            <w:szCs w:val="26"/>
            <w:lang w:val="en-US" w:eastAsia="en-US" w:bidi="en-US"/>
          </w:rPr>
          <w:t>taimyr</w:t>
        </w:r>
        <w:r w:rsidR="00466ED0" w:rsidRPr="004340C8">
          <w:rPr>
            <w:rStyle w:val="a3"/>
            <w:sz w:val="26"/>
            <w:szCs w:val="26"/>
            <w:lang w:eastAsia="en-US" w:bidi="en-US"/>
          </w:rPr>
          <w:t>2.2@</w:t>
        </w:r>
        <w:r w:rsidR="00466ED0" w:rsidRPr="004340C8">
          <w:rPr>
            <w:rStyle w:val="a3"/>
            <w:sz w:val="26"/>
            <w:szCs w:val="26"/>
            <w:lang w:val="en-US" w:eastAsia="en-US" w:bidi="en-US"/>
          </w:rPr>
          <w:t>mail</w:t>
        </w:r>
        <w:r w:rsidR="00466ED0" w:rsidRPr="004340C8">
          <w:rPr>
            <w:rStyle w:val="a3"/>
            <w:sz w:val="26"/>
            <w:szCs w:val="26"/>
            <w:lang w:eastAsia="en-US" w:bidi="en-US"/>
          </w:rPr>
          <w:t>.</w:t>
        </w:r>
        <w:proofErr w:type="spellStart"/>
        <w:r w:rsidR="00466ED0" w:rsidRPr="004340C8">
          <w:rPr>
            <w:rStyle w:val="a3"/>
            <w:sz w:val="26"/>
            <w:szCs w:val="26"/>
            <w:lang w:val="en-US" w:eastAsia="en-US" w:bidi="en-US"/>
          </w:rPr>
          <w:t>ru</w:t>
        </w:r>
        <w:proofErr w:type="spellEnd"/>
      </w:hyperlink>
    </w:p>
    <w:p w:rsidR="008D6968" w:rsidRPr="004340C8" w:rsidRDefault="00562791" w:rsidP="00466ED0">
      <w:pPr>
        <w:pStyle w:val="a7"/>
        <w:numPr>
          <w:ilvl w:val="0"/>
          <w:numId w:val="4"/>
        </w:numPr>
        <w:shd w:val="clear" w:color="auto" w:fill="FFFFFF"/>
        <w:spacing w:before="90" w:beforeAutospacing="0" w:after="210" w:afterAutospacing="0"/>
        <w:rPr>
          <w:color w:val="000000"/>
          <w:sz w:val="26"/>
          <w:szCs w:val="26"/>
        </w:rPr>
      </w:pPr>
      <w:r w:rsidRPr="004340C8">
        <w:rPr>
          <w:color w:val="000000"/>
          <w:sz w:val="26"/>
          <w:szCs w:val="26"/>
          <w:lang w:bidi="ru-RU"/>
        </w:rPr>
        <w:t xml:space="preserve">по телефону: </w:t>
      </w:r>
      <w:r w:rsidR="00466ED0" w:rsidRPr="004340C8">
        <w:rPr>
          <w:color w:val="000000"/>
          <w:sz w:val="26"/>
          <w:szCs w:val="26"/>
          <w:shd w:val="clear" w:color="auto" w:fill="F8F8FA"/>
        </w:rPr>
        <w:t>8(39176)2-10-68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60"/>
      </w:pPr>
      <w:r>
        <w:t>Все обращения граждан, поступающие в ТМК ОУ «</w:t>
      </w:r>
      <w:r w:rsidR="004340C8">
        <w:t xml:space="preserve">Хатангская </w:t>
      </w:r>
      <w:r>
        <w:t>средняя школа - интернат» подлежат обязательному рассмотрению.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spacing w:after="240"/>
        <w:ind w:firstLine="760"/>
      </w:pPr>
      <w:r>
        <w:t>Отказ в приеме обращений, рассмотрение которых входит в компетенцию ТМК ОУ «</w:t>
      </w:r>
      <w:r w:rsidR="004340C8">
        <w:t xml:space="preserve">Хатангская </w:t>
      </w:r>
      <w:r>
        <w:t>средняя школа - интернат»</w:t>
      </w:r>
      <w:r w:rsidR="00466ED0">
        <w:t xml:space="preserve"> </w:t>
      </w:r>
      <w:r>
        <w:t>недопустим.</w:t>
      </w:r>
    </w:p>
    <w:p w:rsidR="008D6968" w:rsidRDefault="00562791">
      <w:pPr>
        <w:pStyle w:val="50"/>
        <w:numPr>
          <w:ilvl w:val="0"/>
          <w:numId w:val="1"/>
        </w:numPr>
        <w:shd w:val="clear" w:color="auto" w:fill="auto"/>
        <w:tabs>
          <w:tab w:val="left" w:pos="318"/>
        </w:tabs>
        <w:spacing w:before="0"/>
      </w:pPr>
      <w:r>
        <w:t>Права граждан и обязанности должностных лиц ТМК ОУ «</w:t>
      </w:r>
      <w:r w:rsidR="004340C8">
        <w:t xml:space="preserve">Хатангская </w:t>
      </w:r>
      <w:proofErr w:type="gramStart"/>
      <w:r>
        <w:t>средняя</w:t>
      </w:r>
      <w:proofErr w:type="gramEnd"/>
    </w:p>
    <w:p w:rsidR="008D6968" w:rsidRDefault="00562791">
      <w:pPr>
        <w:pStyle w:val="50"/>
        <w:shd w:val="clear" w:color="auto" w:fill="auto"/>
        <w:spacing w:before="0"/>
        <w:jc w:val="center"/>
      </w:pPr>
      <w:r>
        <w:t>школа - интернат»</w:t>
      </w:r>
      <w:r w:rsidR="004340C8">
        <w:t xml:space="preserve"> </w:t>
      </w:r>
      <w:r>
        <w:t>при рассмотрении обращений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60"/>
      </w:pPr>
      <w:r>
        <w:t>При рассмотрении обращения ТМК ОУ «</w:t>
      </w:r>
      <w:r w:rsidR="004340C8">
        <w:t xml:space="preserve">Хатангская </w:t>
      </w:r>
      <w:r>
        <w:t>средняя школа - интернат имени» гражданин имеет право: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40"/>
        </w:tabs>
        <w:ind w:firstLine="0"/>
      </w:pPr>
      <w:r>
        <w:t>Представлять дополнительные документы и материалы либо обращаться с просьбой об их истребовании, в том числе в электронной форме.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40"/>
        </w:tabs>
        <w:ind w:firstLine="0"/>
      </w:pPr>
      <w: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40"/>
        </w:tabs>
        <w:ind w:firstLine="0"/>
      </w:pPr>
      <w:r>
        <w:t>Получать письменный ответ по существу поставленных в обращении вопросов,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40"/>
        </w:tabs>
        <w:ind w:firstLine="0"/>
      </w:pPr>
      <w:r>
        <w:t>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40"/>
        </w:tabs>
        <w:ind w:firstLine="0"/>
      </w:pPr>
      <w:r>
        <w:t>Обращаться с заявлением о прекращении рассмотрения обращения.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60"/>
      </w:pPr>
      <w:r>
        <w:t>Должностные лица ТМК ОУ «</w:t>
      </w:r>
      <w:r w:rsidR="004340C8">
        <w:t xml:space="preserve">Хатангская </w:t>
      </w:r>
      <w:r>
        <w:t>средняя школа - интернат»: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16"/>
        </w:tabs>
        <w:ind w:firstLine="0"/>
      </w:pPr>
      <w:r>
        <w:t>Обеспечивают объективное, всестороннее и своевременное рассмотрение обращений граждан, в случае необходимости - с участием граждан, направивших обращения.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16"/>
        </w:tabs>
        <w:ind w:firstLine="0"/>
      </w:pPr>
      <w:r>
        <w:lastRenderedPageBreak/>
        <w:t>Запрашивают, в том числе в электронной форме, необходимые для рассмотрения обращений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16"/>
        </w:tabs>
        <w:ind w:firstLine="0"/>
      </w:pPr>
      <w:r>
        <w:t>Принимают меры, направленные на восстановление или защиту нарушенных прав, свобод и законных интересов граждан.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16"/>
        </w:tabs>
        <w:ind w:firstLine="0"/>
      </w:pPr>
      <w:r>
        <w:t>Дают письменные ответы по существу поставленных в обращении вопросов.</w:t>
      </w:r>
    </w:p>
    <w:p w:rsidR="008D6968" w:rsidRDefault="00562791">
      <w:pPr>
        <w:pStyle w:val="22"/>
        <w:numPr>
          <w:ilvl w:val="2"/>
          <w:numId w:val="1"/>
        </w:numPr>
        <w:shd w:val="clear" w:color="auto" w:fill="auto"/>
        <w:tabs>
          <w:tab w:val="left" w:pos="716"/>
        </w:tabs>
        <w:ind w:firstLine="0"/>
      </w:pPr>
      <w:r>
        <w:t>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33"/>
        </w:tabs>
        <w:ind w:firstLine="760"/>
      </w:pPr>
      <w:r>
        <w:t>Конфиденциальные сведения, ставшие известными должностным лицам при рассмотрении обращений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78"/>
        </w:tabs>
        <w:ind w:firstLine="760"/>
      </w:pPr>
      <w:r>
        <w:t>Основными требованиями к качеству рассмотрения обращений являются: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ind w:left="760"/>
      </w:pPr>
      <w:r>
        <w:t>достоверность предоставляемой заявителям информации о ходе рассмотрения обращения;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ind w:left="760"/>
      </w:pPr>
      <w:r>
        <w:t>четкость в изложении информации;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ind w:left="760"/>
      </w:pPr>
      <w:r>
        <w:t>полнота информирования заявителей о ходе рассмотрения обращения;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spacing w:line="302" w:lineRule="exact"/>
        <w:ind w:left="760"/>
      </w:pPr>
      <w:r>
        <w:t>удобство и доступность получения информации заявителями о порядке рассмотрения обращений.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33"/>
        </w:tabs>
        <w:spacing w:line="307" w:lineRule="exact"/>
        <w:ind w:firstLine="760"/>
      </w:pPr>
      <w:r>
        <w:t>Требования, учитывающие особенности работы с обращениями граждан в электронной форме: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ind w:left="760"/>
      </w:pPr>
      <w:r>
        <w:t>обеспечение возможности получения заявителями информации о работе с обращениями на сайте ТМК ОУ «</w:t>
      </w:r>
      <w:r w:rsidR="004340C8">
        <w:t xml:space="preserve">Хатангская </w:t>
      </w:r>
      <w:r>
        <w:t>средняя школа - интернат».</w:t>
      </w:r>
    </w:p>
    <w:p w:rsidR="008D6968" w:rsidRDefault="00562791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spacing w:after="240"/>
        <w:ind w:left="760"/>
      </w:pPr>
      <w:r>
        <w:t>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ТМК ОУ «</w:t>
      </w:r>
      <w:r w:rsidR="004340C8">
        <w:t xml:space="preserve">Хатангская </w:t>
      </w:r>
      <w:r>
        <w:t>средняя школа - интернат»</w:t>
      </w:r>
    </w:p>
    <w:p w:rsidR="008D6968" w:rsidRDefault="0056279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55"/>
        </w:tabs>
        <w:spacing w:before="0"/>
        <w:ind w:left="2880"/>
        <w:jc w:val="left"/>
      </w:pPr>
      <w:bookmarkStart w:id="4" w:name="bookmark3"/>
      <w:r>
        <w:t>Рассмотрение письменных обращений и обращений граждан, поступивших по электронной почте</w:t>
      </w:r>
      <w:bookmarkEnd w:id="4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8"/>
        </w:tabs>
        <w:ind w:firstLine="760"/>
      </w:pPr>
      <w:r>
        <w:t>Поступающие в ТМК ОУ «</w:t>
      </w:r>
      <w:r w:rsidR="004340C8">
        <w:t xml:space="preserve">Хатангская </w:t>
      </w:r>
      <w:r>
        <w:t>средняя школа - интернат» письменные обращения принимаются заместителем директора</w:t>
      </w:r>
      <w:r w:rsidR="004340C8">
        <w:t xml:space="preserve"> </w:t>
      </w:r>
      <w:r>
        <w:t>ТМК ОУ «</w:t>
      </w:r>
      <w:r w:rsidR="004340C8">
        <w:t xml:space="preserve">Хатангская </w:t>
      </w:r>
      <w:r>
        <w:t>средняя школа - интернат».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3"/>
        </w:tabs>
        <w:ind w:firstLine="760"/>
      </w:pPr>
      <w:r>
        <w:t>В целях обеспечения безопасности при работе с письменными обращениями они подлежат обязательному вскрытию и предварительному просмотру.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73"/>
        </w:tabs>
        <w:ind w:firstLine="760"/>
      </w:pPr>
      <w:r>
        <w:t>При приеме письменных обращений: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25"/>
        </w:tabs>
        <w:ind w:firstLine="0"/>
      </w:pPr>
      <w:r>
        <w:t>проверяется правильность адресности корреспонденции;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25"/>
        </w:tabs>
        <w:ind w:firstLine="0"/>
      </w:pPr>
      <w:r>
        <w:t>вскрываются конверты, проверяется наличие в них документов;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0"/>
        </w:tabs>
        <w:ind w:firstLine="0"/>
      </w:pPr>
      <w:r>
        <w:t>поступившие с письмом документы подкалываются под скрепку после текста письма, затем подкалывается конверт.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8"/>
        </w:tabs>
        <w:ind w:firstLine="760"/>
      </w:pPr>
      <w:r>
        <w:t xml:space="preserve">Ошибочно (не по адресу) присланные письма возвращаются на почту </w:t>
      </w:r>
      <w:proofErr w:type="gramStart"/>
      <w:r>
        <w:t>невскрытыми</w:t>
      </w:r>
      <w:proofErr w:type="gramEnd"/>
      <w:r>
        <w:t>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ind w:firstLine="760"/>
      </w:pPr>
      <w:r>
        <w:t>Письменные обращения и обращения граждан, поступившие в ТМК ОУ «</w:t>
      </w:r>
      <w:r w:rsidR="004340C8">
        <w:t xml:space="preserve">Хатангская </w:t>
      </w:r>
      <w:r>
        <w:t>средняя школа - интернат» регистрируются заместителем директора в течение трех дней с момента их поступления.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ind w:firstLine="760"/>
      </w:pPr>
      <w:r>
        <w:t>Письменные обращения и обращения граждан, поступившие в</w:t>
      </w:r>
      <w:r w:rsidR="004340C8">
        <w:t xml:space="preserve"> </w:t>
      </w:r>
      <w:r>
        <w:t>ТМК ОУ «</w:t>
      </w:r>
      <w:r w:rsidR="004340C8">
        <w:t xml:space="preserve">Хатангская </w:t>
      </w:r>
      <w:r>
        <w:t>средняя школа - интернат» по электронной почте, регистрируются в Журнале регистрации обращений граждан (приложение № 2).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ind w:firstLine="760"/>
      </w:pPr>
      <w:r>
        <w:lastRenderedPageBreak/>
        <w:t>Журнал регистрации обращений граждан включает в себя следующие разделы:</w:t>
      </w:r>
    </w:p>
    <w:p w:rsidR="008D6968" w:rsidRDefault="00562791">
      <w:pPr>
        <w:pStyle w:val="22"/>
        <w:shd w:val="clear" w:color="auto" w:fill="auto"/>
        <w:ind w:right="6720" w:firstLine="0"/>
        <w:jc w:val="left"/>
      </w:pPr>
      <w:r>
        <w:t>регистрационный номер; дата регистрации обращения;</w:t>
      </w:r>
    </w:p>
    <w:p w:rsidR="008D6968" w:rsidRDefault="00562791">
      <w:pPr>
        <w:pStyle w:val="22"/>
        <w:shd w:val="clear" w:color="auto" w:fill="auto"/>
        <w:ind w:right="3080" w:firstLine="0"/>
        <w:jc w:val="left"/>
      </w:pPr>
      <w:proofErr w:type="gramStart"/>
      <w:r>
        <w:t>вид передачи обращения (почтой, электронной почтой и т.д.); сведения о повторности и об осуществлении контроля; фамилия, имя, отчество заявителя, его адрес; аннотация (краткое содержание обращения); срок исполнения обращения;</w:t>
      </w:r>
      <w:proofErr w:type="gramEnd"/>
    </w:p>
    <w:p w:rsidR="008D6968" w:rsidRDefault="00562791">
      <w:pPr>
        <w:pStyle w:val="22"/>
        <w:shd w:val="clear" w:color="auto" w:fill="auto"/>
        <w:ind w:right="3080" w:firstLine="0"/>
        <w:jc w:val="left"/>
      </w:pPr>
      <w:r>
        <w:t>резолюция (исполнитель, содержание поручения, автор, дата); отметка об исполнении обращения.</w:t>
      </w:r>
    </w:p>
    <w:p w:rsidR="008D6968" w:rsidRDefault="00562791">
      <w:pPr>
        <w:pStyle w:val="22"/>
        <w:shd w:val="clear" w:color="auto" w:fill="auto"/>
        <w:ind w:firstLine="760"/>
      </w:pPr>
      <w:r>
        <w:t>Если обращение коллективное, то регистрируется автор, в адрес которого просят направить ответ.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ind w:firstLine="760"/>
      </w:pPr>
      <w:r>
        <w:t xml:space="preserve">На каждом обращении проставляется дата регистрации и </w:t>
      </w:r>
      <w:proofErr w:type="gramStart"/>
      <w:r>
        <w:t>регистрационный</w:t>
      </w:r>
      <w:proofErr w:type="gramEnd"/>
    </w:p>
    <w:p w:rsidR="008D6968" w:rsidRDefault="00562791">
      <w:pPr>
        <w:pStyle w:val="22"/>
        <w:shd w:val="clear" w:color="auto" w:fill="auto"/>
        <w:ind w:firstLine="0"/>
        <w:jc w:val="left"/>
      </w:pPr>
      <w:r>
        <w:t>номер.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6"/>
        </w:tabs>
        <w:ind w:firstLine="760"/>
      </w:pPr>
      <w:proofErr w:type="gramStart"/>
      <w:r>
        <w:t>Анонимные обращения (обращение лица (группы лиц) без указания фамилии, имени, отчества, адреса, даты, личной подписи) не подлежат регистрации и соответственно рассмотрению.</w:t>
      </w:r>
      <w:proofErr w:type="gramEnd"/>
      <w:r>
        <w:t xml:space="preserve"> Анонимные обращения, содержащие сведения о готовящемся или совершенном преступлении, незамедлительно направляются для проверки в правоохранительные органы.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0"/>
        </w:tabs>
        <w:ind w:firstLine="760"/>
      </w:pPr>
      <w:r>
        <w:t>Прошедшие регистрацию обращения граждан в зависимости от содержания вопроса в тот же день направляются для рассмотрения директору ТМК ОУ «</w:t>
      </w:r>
      <w:r w:rsidR="004340C8">
        <w:t xml:space="preserve">Хатангская </w:t>
      </w:r>
      <w:r>
        <w:t>средняя школа - интернат».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50"/>
        </w:tabs>
        <w:ind w:firstLine="760"/>
      </w:pPr>
      <w:r>
        <w:t>Обращения граждан по вопросам, не относящимся к компетенции школы в течение 7 (семи) дней со дня их регистрации пересылаются секретарем в соответствующие организации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85"/>
        </w:tabs>
        <w:ind w:firstLine="760"/>
      </w:pPr>
      <w:r>
        <w:t>Основания для отказа в рассмотрении обращения: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5"/>
        </w:tabs>
        <w:ind w:firstLine="0"/>
      </w:pPr>
      <w:r>
        <w:t xml:space="preserve">в письменном обращении, обращении по электронной почте не </w:t>
      </w:r>
      <w:proofErr w:type="gramStart"/>
      <w:r>
        <w:t>указаны</w:t>
      </w:r>
      <w:proofErr w:type="gramEnd"/>
      <w:r>
        <w:t xml:space="preserve"> фамилия гражданина, направившего обращение, или адрес, по которому должен быть направлен ответ;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5"/>
        </w:tabs>
        <w:ind w:firstLine="0"/>
      </w:pPr>
      <w:r>
        <w:t>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совершившем. Обращение подлежит направлению в государственный орган в соответствии с его компетенцией;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5"/>
        </w:tabs>
        <w:ind w:firstLine="0"/>
      </w:pPr>
      <w:r>
        <w:t>текст письменного обращения не поддается прочтению;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5"/>
        </w:tabs>
        <w:ind w:firstLine="0"/>
      </w:pPr>
      <w:r>
        <w:t>полномочия представителя заявителя не подтверждены в порядке, установленном законодательством Российской Федерации (в случае подачи жалобы).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625"/>
        </w:tabs>
        <w:ind w:firstLine="760"/>
      </w:pPr>
      <w:r>
        <w:t>Обращение может быть зарегистрировано, но не рассмотрено по существу, если: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5"/>
        </w:tabs>
        <w:ind w:firstLine="0"/>
      </w:pPr>
      <w:r>
        <w:t>обращение того же лица (группы лиц) и по тем же основаниям было ранее рассмотрено и во вновь поступившем обращении отсутствуют основания для пересмотра ранее принятого решения;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0"/>
        </w:tabs>
        <w:ind w:firstLine="0"/>
      </w:pPr>
      <w:r>
        <w:t>по вопросам, содержащимся в обращении, имеется вступившее в законную силу судебное решение;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5"/>
        </w:tabs>
        <w:ind w:firstLine="0"/>
      </w:pPr>
      <w:r>
        <w:t>обращение направлено лицом, которое признано недееспособным решением суда, вступившим в законную силу;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5"/>
        </w:tabs>
        <w:ind w:firstLine="0"/>
      </w:pPr>
      <w:r>
        <w:lastRenderedPageBreak/>
        <w:t>обращение подано в интересах третьих лиц, которые возражают против его рассмотрения (кроме недееспособных лиц);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5"/>
        </w:tabs>
        <w:ind w:firstLine="0"/>
      </w:pPr>
      <w:r>
        <w:t>обращение содержит нецензурные либо оскорбительные выражения, угрозы жизни, здоровью и имуществу должностного лица, а также членам его семьи.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В случаях, указанных в пункте 3.12 настоящего раздела, лицо, направившее обращение, оповещается о данном решении с указанием одной из перечисленных причин.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По письменному обращению и обращению, поступившему по электронной почте, руководителем должно быть принято одно из следующих решений о: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0"/>
        </w:tabs>
        <w:ind w:firstLine="0"/>
      </w:pPr>
      <w:proofErr w:type="gramStart"/>
      <w:r>
        <w:t>принятии</w:t>
      </w:r>
      <w:proofErr w:type="gramEnd"/>
      <w:r>
        <w:t xml:space="preserve"> к рассмотрению;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0"/>
        </w:tabs>
        <w:ind w:firstLine="0"/>
      </w:pPr>
      <w:proofErr w:type="gramStart"/>
      <w:r>
        <w:t>направлении</w:t>
      </w:r>
      <w:proofErr w:type="gramEnd"/>
      <w:r>
        <w:t xml:space="preserve"> в другие организации и учреждения;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0"/>
        </w:tabs>
        <w:ind w:firstLine="0"/>
      </w:pPr>
      <w:proofErr w:type="gramStart"/>
      <w:r>
        <w:t>приобщении</w:t>
      </w:r>
      <w:proofErr w:type="gramEnd"/>
      <w:r>
        <w:t xml:space="preserve"> к ранее поступившему обращению;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0"/>
        </w:tabs>
        <w:ind w:firstLine="0"/>
      </w:pPr>
      <w:proofErr w:type="gramStart"/>
      <w:r>
        <w:t>сообщении</w:t>
      </w:r>
      <w:proofErr w:type="gramEnd"/>
      <w:r>
        <w:t xml:space="preserve"> гражданину о невозможности рассмотрения его обращения;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10"/>
        </w:tabs>
        <w:ind w:firstLine="0"/>
      </w:pPr>
      <w:proofErr w:type="gramStart"/>
      <w:r>
        <w:t>сообщении</w:t>
      </w:r>
      <w:proofErr w:type="gramEnd"/>
      <w:r>
        <w:t xml:space="preserve"> гражданину о прекращении переписки.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Директор ТМК ОУ «</w:t>
      </w:r>
      <w:r w:rsidR="004340C8">
        <w:t xml:space="preserve">Хатангская </w:t>
      </w:r>
      <w:r>
        <w:t>средняя школа - интернат» рассматривает обращения граждан и определяет должностное лицо, и сроки подготовки ответа заявителю (приложение № 1).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8"/>
        </w:tabs>
        <w:ind w:firstLine="740"/>
      </w:pPr>
      <w:r>
        <w:t>Должностное лицо готовит ответ на письменное обращение граждан, и передает его заместителю директора для подписи директором, регистрации и отправки на указанный гражданином почтовый адрес с уведомлением, либо (и) на адрес электронной почты.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541"/>
        </w:tabs>
        <w:ind w:firstLine="740"/>
      </w:pPr>
      <w:r>
        <w:t>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Если в поручении по обращению несколько исполнителей, то они не позднее, чем за 5 (пять) дней до истечения срока ответа на обращение, представляют ответственному исполнителю отчёт для составления ответа.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Исполненными считаются обращения граждан, если рассмотрены все поставленные в них вопросы, приняты необходимые меры и авторам даны исчерпывающие ответы.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В случае</w:t>
      </w:r>
      <w:proofErr w:type="gramStart"/>
      <w:r>
        <w:t>,</w:t>
      </w:r>
      <w:proofErr w:type="gramEnd"/>
      <w:r>
        <w:t xml:space="preserve">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Обращения граждан рассматриваются в течение 30 (тридцати) дней со дня их регистрации, если в резолюции не указан другой срок исполнения. Обращения, не требующие дополнительной проверки и изучения, рассматриваются в течение 10 (десяти) дней. Окончанием срока рассмотрения обращения считается дата решения вопроса.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43"/>
        </w:tabs>
        <w:ind w:firstLine="740"/>
      </w:pPr>
      <w:r>
        <w:t>При невозможности исполнения обращения в сроки, установленные пунктом 3.22 настоящего раздела, необходимо решить вопрос о продлении срока рассмотрения.</w:t>
      </w:r>
    </w:p>
    <w:p w:rsidR="008D6968" w:rsidRDefault="00562791">
      <w:pPr>
        <w:pStyle w:val="22"/>
        <w:shd w:val="clear" w:color="auto" w:fill="auto"/>
        <w:ind w:firstLine="0"/>
      </w:pPr>
      <w:r>
        <w:t>Продлить срок рассмотрения обращения может только директор, но не более чем на один месяц.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Результаты рассмотрения обращения сообщаются его автору.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Исполнитель и лицо, подписавшее ответ, несут ответственность за полноту, содержание, ясность и чёткость изложения сути ответа, достоверность ссылки на нормативные правовые акты.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493"/>
        </w:tabs>
        <w:ind w:firstLine="740"/>
      </w:pPr>
      <w:r>
        <w:t>Ответы на обращения граждан подписывает директор ТМК ОУ «</w:t>
      </w:r>
      <w:r w:rsidR="004340C8">
        <w:t xml:space="preserve">Хатангская </w:t>
      </w:r>
      <w:r>
        <w:t>средняя школа - интернат».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 xml:space="preserve">При рассмотрении обращения не допускается разглашение сведений, содержащихся в обращении, а также сведений, касающихся частной жизни гражданина, </w:t>
      </w:r>
      <w:r>
        <w:lastRenderedPageBreak/>
        <w:t>без его согласия. Информация о персональных данных заявителей хранится и обрабатывается с соблюдением требований российского законодательства о персональных данных.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Не является разглашением сведений, содержащихся в обращении, при направлении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Перед передачей ответов заявителям на отправку секретарь проверяет наличие подписей, соответствие и наличие приложений, указанных в ответе, правильность написания индекса почтового отделения, адреса, фамилии и инициалов корреспондента и исходящего номера письма.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Оформленные надлежащим образом ответы отправляются заместителем директора адресатам почтовым отправлением.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Обращения граждан могут поступать в ТМК ОУ «</w:t>
      </w:r>
      <w:r w:rsidR="004340C8">
        <w:t xml:space="preserve">Хатангская </w:t>
      </w:r>
      <w:r>
        <w:t>средняя школа - интернат» в электронном виде, как по электронной почте, так и через раздел официального сайта.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Обращения, поступившие на официальный электронный адрес ТМК ОУ «</w:t>
      </w:r>
      <w:r w:rsidR="00BE3456">
        <w:t xml:space="preserve">Хатангская </w:t>
      </w:r>
      <w:r>
        <w:t>средняя школа - интернат»</w:t>
      </w:r>
      <w:r w:rsidR="00BE3456">
        <w:t xml:space="preserve"> </w:t>
      </w:r>
      <w:r>
        <w:t>поступают заместителю директора.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Заместитель директора, отвечающий за прием электронной почты, передает поступившие обращения директору</w:t>
      </w:r>
      <w:r w:rsidR="00BE3456">
        <w:t xml:space="preserve"> </w:t>
      </w:r>
      <w:r>
        <w:t>ТМК ОУ «</w:t>
      </w:r>
      <w:r w:rsidR="00BE3456">
        <w:t xml:space="preserve">Хатангская </w:t>
      </w:r>
      <w:r>
        <w:t>средняя школа - интернат»</w:t>
      </w:r>
      <w:r w:rsidR="00BE3456">
        <w:t>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Директор рассматривает электронные обращения граждан и определяет должностное лицо, сроки подготовки ответа заявителю.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493"/>
        </w:tabs>
        <w:ind w:firstLine="740"/>
      </w:pPr>
      <w:r>
        <w:t>Ответственные лица готовят ответ в виде обратного сообщения, согласовывают с директором и передают его заместителю директора.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ind w:firstLine="740"/>
      </w:pPr>
      <w:r>
        <w:t>Должностные лица, указанные в приложении № 1, несут ответственность за достоверность информации, содержащейся в обратном сообщении.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366"/>
        </w:tabs>
        <w:spacing w:after="244"/>
        <w:ind w:firstLine="740"/>
      </w:pPr>
      <w:r>
        <w:t>Ответ в виде обратного сообщения направляется заместителем директора по адресу электронной почты, указанному в обращении в течение 30 дней с момента получения.</w:t>
      </w:r>
    </w:p>
    <w:p w:rsidR="008D6968" w:rsidRDefault="0056279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753"/>
        </w:tabs>
        <w:spacing w:before="0" w:line="293" w:lineRule="exact"/>
        <w:ind w:left="3440" w:firstLine="0"/>
      </w:pPr>
      <w:bookmarkStart w:id="5" w:name="bookmark4"/>
      <w:r>
        <w:t>Личный прием граждан</w:t>
      </w:r>
      <w:bookmarkEnd w:id="5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10"/>
        </w:tabs>
        <w:spacing w:line="293" w:lineRule="exact"/>
        <w:ind w:firstLine="740"/>
      </w:pPr>
      <w:r>
        <w:t>Личный прием граждан в ТМК ОУ «</w:t>
      </w:r>
      <w:r w:rsidR="00BE3456">
        <w:t xml:space="preserve">Хатангская </w:t>
      </w:r>
      <w:r>
        <w:t>средняя школа - интернат»</w:t>
      </w:r>
      <w:r w:rsidR="00BE3456">
        <w:t xml:space="preserve"> </w:t>
      </w:r>
      <w:r>
        <w:t>осуществляется директором и его заместителем в соответствии с графиком приема граждан.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t>В случае обращения гражданина к директору по срочному с точки зрения гражданина вопросу, прием данного гражданина осуществляется в ближайшее время независимо от графика приема.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t>При личном приеме гражданин предъявляет документ, удостоверяющий его личность.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t>Во 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третьих лиц нарушенных прав, свобод и законных интересов.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t>Содержание устного обращения заносится в Журнал учета приема граждан (приложение № 3). В случае если изложенные в устном обращении факты и обстоятельства являются очевидными и не требуют дополнительной проверки, ответ на обращение может быть дан устно в ходе личного приема. В остальных случаях дается письменный ответ по существу поставленных в устном обращении гражданина вопросов.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lastRenderedPageBreak/>
        <w:t>Если в ходе личного приема выясняется, что решение поднимаемых гражданином вопросов не входит в компетенцию ТМК ОУ «</w:t>
      </w:r>
      <w:r w:rsidR="00BE3456">
        <w:t xml:space="preserve">Хатангская </w:t>
      </w:r>
      <w:r>
        <w:t>средняя школа - интернат», гражданину разъясняется, куда и в каком порядке ему следует обратиться.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t>В ходе личного приема гражданину может быть отказано в рассмотрении его обращения, если ему ранее был дан ответ по существу поставленных в обращении вопросов.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spacing w:after="240"/>
        <w:ind w:firstLine="740"/>
      </w:pPr>
      <w:r>
        <w:t>Устные обращения граждан, принятые по телефону, в журнале не регистрируются.</w:t>
      </w:r>
    </w:p>
    <w:p w:rsidR="008D6968" w:rsidRDefault="0056279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413"/>
        </w:tabs>
        <w:spacing w:before="0"/>
        <w:ind w:left="2100" w:firstLine="0"/>
      </w:pPr>
      <w:bookmarkStart w:id="6" w:name="bookmark5"/>
      <w:r>
        <w:t>Результаты рассмотрения обращений граждан</w:t>
      </w:r>
      <w:bookmarkEnd w:id="6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35"/>
        </w:tabs>
        <w:ind w:firstLine="740"/>
      </w:pPr>
      <w:r>
        <w:t>Конечными результатами предоставления рассмотрения обращения являются: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8"/>
        </w:tabs>
        <w:ind w:firstLine="0"/>
      </w:pPr>
      <w:r>
        <w:t>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 вопросов;</w:t>
      </w:r>
    </w:p>
    <w:p w:rsidR="008D6968" w:rsidRDefault="00562791">
      <w:pPr>
        <w:pStyle w:val="22"/>
        <w:numPr>
          <w:ilvl w:val="0"/>
          <w:numId w:val="3"/>
        </w:numPr>
        <w:shd w:val="clear" w:color="auto" w:fill="auto"/>
        <w:tabs>
          <w:tab w:val="left" w:pos="238"/>
        </w:tabs>
        <w:ind w:firstLine="0"/>
      </w:pPr>
      <w:r>
        <w:t>отказ в рассмотрении обращения (устного, в письменной форме или в форме электронного документа) с изложением причин отказа.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spacing w:after="240"/>
        <w:ind w:firstLine="740"/>
      </w:pPr>
      <w:r>
        <w:t>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:rsidR="008D6968" w:rsidRDefault="0056279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33"/>
        </w:tabs>
        <w:spacing w:before="0"/>
        <w:ind w:left="320" w:firstLine="0"/>
      </w:pPr>
      <w:bookmarkStart w:id="7" w:name="bookmark6"/>
      <w:r>
        <w:t>Анализ обращений граждан, поступивших в ТМК ОУ «</w:t>
      </w:r>
      <w:r w:rsidR="00BE3456">
        <w:t xml:space="preserve">Хатангская </w:t>
      </w:r>
      <w:proofErr w:type="gramStart"/>
      <w:r>
        <w:t>средняя</w:t>
      </w:r>
      <w:bookmarkEnd w:id="7"/>
      <w:proofErr w:type="gramEnd"/>
    </w:p>
    <w:p w:rsidR="008D6968" w:rsidRDefault="00562791">
      <w:pPr>
        <w:pStyle w:val="20"/>
        <w:keepNext/>
        <w:keepLines/>
        <w:shd w:val="clear" w:color="auto" w:fill="auto"/>
        <w:spacing w:before="0"/>
        <w:ind w:firstLine="0"/>
        <w:jc w:val="center"/>
      </w:pPr>
      <w:bookmarkStart w:id="8" w:name="bookmark7"/>
      <w:r>
        <w:t>школа - интернат»</w:t>
      </w:r>
      <w:bookmarkEnd w:id="8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ind w:firstLine="740"/>
      </w:pPr>
      <w:r>
        <w:t>Директор ТМК ОУ «</w:t>
      </w:r>
      <w:r w:rsidR="00BE3456">
        <w:t xml:space="preserve">Хатангская </w:t>
      </w:r>
      <w:r>
        <w:t>средняя школа - интернат» систематически анализирует обращения граждан, содержащиеся в них практические замечания с целью своевременного выявления и устранения причин, порождающих нарушение прав и охраняемых законом интересов граждан, обобщает предложения, принимает меры по снижению количества жалоб, уменьшению повторных обращений.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22"/>
        </w:tabs>
        <w:spacing w:after="240"/>
        <w:ind w:firstLine="740"/>
      </w:pPr>
      <w:r>
        <w:t>Ежегодно, по результатам работы с обращениями граждан, заместитель директора формирует отчет с разбивкой на письменные и устные обращения, по видам и типам обращений и представляет его на утверждение директору</w:t>
      </w:r>
      <w:r w:rsidR="00BE3456">
        <w:t xml:space="preserve"> </w:t>
      </w:r>
      <w:r>
        <w:t>ТМК ОУ «</w:t>
      </w:r>
      <w:r w:rsidR="00BE3456">
        <w:t xml:space="preserve">Хатангская </w:t>
      </w:r>
      <w:r>
        <w:t>средняя школа - интернат».</w:t>
      </w:r>
    </w:p>
    <w:p w:rsidR="008D6968" w:rsidRDefault="0056279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46"/>
        </w:tabs>
        <w:spacing w:before="0"/>
        <w:ind w:left="2280" w:firstLine="0"/>
      </w:pPr>
      <w:bookmarkStart w:id="9" w:name="bookmark8"/>
      <w:r>
        <w:t>Формирование дел по обращениям граждан</w:t>
      </w:r>
      <w:bookmarkEnd w:id="9"/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68"/>
        </w:tabs>
        <w:ind w:firstLine="740"/>
      </w:pPr>
      <w:r>
        <w:t>Обращения граждан, копии ответов на них и документы, связанные с их рассмотрением (разрешением), формируются в дела.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59"/>
        </w:tabs>
        <w:ind w:firstLine="740"/>
      </w:pPr>
      <w:proofErr w:type="gramStart"/>
      <w:r>
        <w:t>Дела, формируемые по обращениям граждан хранятся</w:t>
      </w:r>
      <w:proofErr w:type="gramEnd"/>
      <w:r w:rsidR="00BE3456">
        <w:t xml:space="preserve"> </w:t>
      </w:r>
      <w:proofErr w:type="spellStart"/>
      <w:r>
        <w:t>вТМК</w:t>
      </w:r>
      <w:proofErr w:type="spellEnd"/>
      <w:r>
        <w:t xml:space="preserve"> ОУ «</w:t>
      </w:r>
      <w:r w:rsidR="00BE3456">
        <w:t xml:space="preserve">Хатангская </w:t>
      </w:r>
      <w:r>
        <w:t>средняя школа - интернат»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88"/>
        </w:tabs>
        <w:ind w:firstLine="740"/>
      </w:pPr>
      <w:r>
        <w:t>По истечении установленных сроков хранения дела подлежат уничтожению.</w:t>
      </w:r>
    </w:p>
    <w:p w:rsidR="008D6968" w:rsidRDefault="00562791">
      <w:pPr>
        <w:pStyle w:val="22"/>
        <w:numPr>
          <w:ilvl w:val="1"/>
          <w:numId w:val="1"/>
        </w:numPr>
        <w:shd w:val="clear" w:color="auto" w:fill="auto"/>
        <w:tabs>
          <w:tab w:val="left" w:pos="1263"/>
        </w:tabs>
        <w:ind w:firstLine="740"/>
        <w:sectPr w:rsidR="008D6968">
          <w:type w:val="continuous"/>
          <w:pgSz w:w="11900" w:h="16840"/>
          <w:pgMar w:top="1148" w:right="817" w:bottom="1282" w:left="1094" w:header="0" w:footer="3" w:gutter="0"/>
          <w:cols w:space="720"/>
          <w:noEndnote/>
          <w:docGrid w:linePitch="360"/>
        </w:sectPr>
      </w:pPr>
      <w:r>
        <w:t>Ответственность за сохранность и комплектность документов по обращениям граждан возлагается на заместителя директора</w:t>
      </w:r>
      <w:r w:rsidR="00BE3456">
        <w:t xml:space="preserve"> </w:t>
      </w:r>
      <w:r>
        <w:t>ТМК ОУ «</w:t>
      </w:r>
      <w:r w:rsidR="00BE3456">
        <w:t xml:space="preserve">Хатангская </w:t>
      </w:r>
      <w:r>
        <w:t>средняя школа - интернат».</w:t>
      </w:r>
    </w:p>
    <w:p w:rsidR="008D6968" w:rsidRDefault="00562791">
      <w:pPr>
        <w:pStyle w:val="50"/>
        <w:shd w:val="clear" w:color="auto" w:fill="auto"/>
        <w:spacing w:before="0" w:line="260" w:lineRule="exact"/>
        <w:ind w:left="260"/>
        <w:jc w:val="center"/>
      </w:pPr>
      <w:r>
        <w:lastRenderedPageBreak/>
        <w:t>ПЕРЕЧЕНЬ</w:t>
      </w:r>
    </w:p>
    <w:p w:rsidR="008D6968" w:rsidRDefault="00562791">
      <w:pPr>
        <w:pStyle w:val="50"/>
        <w:shd w:val="clear" w:color="auto" w:fill="auto"/>
        <w:spacing w:before="0"/>
        <w:ind w:left="260"/>
        <w:jc w:val="center"/>
      </w:pPr>
      <w:r>
        <w:t>лиц, ответственных за рассмотрение обращений граждан, поступивших в</w:t>
      </w:r>
      <w:r>
        <w:br/>
        <w:t>ТМК ОУ «</w:t>
      </w:r>
      <w:r w:rsidR="00BE3456">
        <w:t xml:space="preserve">Хатангская </w:t>
      </w:r>
      <w:r>
        <w:t>средняя школа - интернат»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978"/>
        <w:gridCol w:w="4531"/>
      </w:tblGrid>
      <w:tr w:rsidR="008D6968">
        <w:trPr>
          <w:trHeight w:hRule="exact" w:val="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after="60" w:line="220" w:lineRule="exact"/>
              <w:ind w:left="180" w:firstLine="0"/>
              <w:jc w:val="left"/>
            </w:pPr>
            <w:r>
              <w:rPr>
                <w:rStyle w:val="211pt"/>
              </w:rPr>
              <w:t>№№</w:t>
            </w:r>
          </w:p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before="60" w:line="220" w:lineRule="exact"/>
              <w:ind w:left="180" w:firstLine="0"/>
              <w:jc w:val="lef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211pt"/>
              </w:rPr>
              <w:t>Направление деятельности, к которому относится обращение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proofErr w:type="gramStart"/>
            <w:r>
              <w:rPr>
                <w:rStyle w:val="211pt"/>
              </w:rPr>
              <w:t>Ответственный</w:t>
            </w:r>
            <w:proofErr w:type="gramEnd"/>
            <w:r>
              <w:rPr>
                <w:rStyle w:val="211pt"/>
              </w:rPr>
              <w:t xml:space="preserve"> за рассмотрение обращений граждан</w:t>
            </w:r>
          </w:p>
        </w:tc>
      </w:tr>
      <w:tr w:rsidR="008D6968">
        <w:trPr>
          <w:trHeight w:hRule="exact" w:val="8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Наименование образовательной организации, место нахождения, телефон, адрес сайта, адрес электронной почты, реквизиты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Директор</w:t>
            </w:r>
          </w:p>
        </w:tc>
      </w:tr>
      <w:tr w:rsidR="008D6968">
        <w:trPr>
          <w:trHeight w:hRule="exact" w:val="58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Законодательные и нормативные документы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Директор</w:t>
            </w:r>
          </w:p>
        </w:tc>
      </w:tr>
      <w:tr w:rsidR="008D6968">
        <w:trPr>
          <w:trHeight w:hRule="exact" w:val="7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11pt"/>
              </w:rPr>
              <w:t xml:space="preserve">Педагогическая деятельность; перевод, восстановление и отчисление </w:t>
            </w:r>
            <w:proofErr w:type="gramStart"/>
            <w:r>
              <w:rPr>
                <w:rStyle w:val="211pt"/>
              </w:rPr>
              <w:t>обучающихся</w:t>
            </w:r>
            <w:proofErr w:type="gram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Заместитель директора</w:t>
            </w:r>
          </w:p>
        </w:tc>
      </w:tr>
      <w:tr w:rsidR="008D6968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 w:rsidP="00BE3456">
            <w:pPr>
              <w:pStyle w:val="22"/>
              <w:framePr w:w="10219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"/>
              </w:rPr>
              <w:t>Прием граждан в ТМК ОУ «</w:t>
            </w:r>
            <w:r w:rsidR="00BE3456">
              <w:t xml:space="preserve"> </w:t>
            </w:r>
            <w:r w:rsidR="00BE3456" w:rsidRPr="00BE3456">
              <w:rPr>
                <w:sz w:val="22"/>
              </w:rPr>
              <w:t xml:space="preserve">Хатангская </w:t>
            </w:r>
            <w:r>
              <w:rPr>
                <w:rStyle w:val="211pt"/>
              </w:rPr>
              <w:t>средняя школа - интернат»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Заместитель директора</w:t>
            </w:r>
          </w:p>
        </w:tc>
      </w:tr>
      <w:tr w:rsidR="008D6968"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Обращения по кадровым вопросам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Директор</w:t>
            </w:r>
          </w:p>
        </w:tc>
      </w:tr>
      <w:tr w:rsidR="008D6968">
        <w:trPr>
          <w:trHeight w:hRule="exact" w:val="3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Обеспеченность учебной литературой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Библиотекарь</w:t>
            </w:r>
          </w:p>
        </w:tc>
      </w:tr>
      <w:tr w:rsidR="008D6968">
        <w:trPr>
          <w:trHeight w:hRule="exact" w:val="4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 xml:space="preserve">Посещение и успеваемость </w:t>
            </w:r>
            <w:proofErr w:type="gramStart"/>
            <w:r>
              <w:rPr>
                <w:rStyle w:val="211pt"/>
              </w:rPr>
              <w:t>обучающихся</w:t>
            </w:r>
            <w:proofErr w:type="gramEnd"/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Заместитель директора</w:t>
            </w:r>
          </w:p>
        </w:tc>
      </w:tr>
      <w:tr w:rsidR="008D6968">
        <w:trPr>
          <w:trHeight w:hRule="exact" w:val="58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11pt"/>
              </w:rPr>
              <w:t>Обращения по соблюдению законных прав сотрудников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Председатель профкома</w:t>
            </w:r>
          </w:p>
        </w:tc>
      </w:tr>
      <w:tr w:rsidR="008D6968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9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Финансовые вопросы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Главный бухгалтер</w:t>
            </w:r>
          </w:p>
        </w:tc>
      </w:tr>
      <w:tr w:rsidR="008D6968">
        <w:trPr>
          <w:trHeight w:hRule="exact" w:val="5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10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Дополнительное образование и внеурочная деятельность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Заместитель директора</w:t>
            </w:r>
          </w:p>
        </w:tc>
      </w:tr>
      <w:tr w:rsidR="008D6968">
        <w:trPr>
          <w:trHeight w:hRule="exact" w:val="59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11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Охрана труда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0219" w:wrap="notBeside" w:vAnchor="text" w:hAnchor="text" w:xAlign="center" w:y="1"/>
              <w:shd w:val="clear" w:color="auto" w:fill="auto"/>
              <w:spacing w:line="220" w:lineRule="exact"/>
              <w:ind w:firstLine="0"/>
              <w:jc w:val="left"/>
            </w:pPr>
            <w:r>
              <w:rPr>
                <w:rStyle w:val="211pt"/>
              </w:rPr>
              <w:t>Директор</w:t>
            </w:r>
          </w:p>
        </w:tc>
      </w:tr>
    </w:tbl>
    <w:p w:rsidR="008D6968" w:rsidRDefault="008D6968">
      <w:pPr>
        <w:framePr w:w="10219" w:wrap="notBeside" w:vAnchor="text" w:hAnchor="text" w:xAlign="center" w:y="1"/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  <w:sectPr w:rsidR="008D6968">
          <w:headerReference w:type="default" r:id="rId11"/>
          <w:headerReference w:type="first" r:id="rId12"/>
          <w:pgSz w:w="11900" w:h="16840"/>
          <w:pgMar w:top="1391" w:right="578" w:bottom="1391" w:left="1103" w:header="0" w:footer="3" w:gutter="0"/>
          <w:pgNumType w:start="1"/>
          <w:cols w:space="720"/>
          <w:noEndnote/>
          <w:titlePg/>
          <w:docGrid w:linePitch="360"/>
        </w:sectPr>
      </w:pPr>
    </w:p>
    <w:p w:rsidR="008D6968" w:rsidRDefault="00562791">
      <w:pPr>
        <w:pStyle w:val="20"/>
        <w:keepNext/>
        <w:keepLines/>
        <w:shd w:val="clear" w:color="auto" w:fill="auto"/>
        <w:spacing w:before="0" w:line="260" w:lineRule="exact"/>
        <w:ind w:firstLine="0"/>
        <w:jc w:val="center"/>
      </w:pPr>
      <w:bookmarkStart w:id="10" w:name="bookmark9"/>
      <w:r>
        <w:lastRenderedPageBreak/>
        <w:t>Журнал</w:t>
      </w:r>
      <w:bookmarkEnd w:id="10"/>
    </w:p>
    <w:p w:rsidR="008D6968" w:rsidRDefault="00562791">
      <w:pPr>
        <w:pStyle w:val="50"/>
        <w:shd w:val="clear" w:color="auto" w:fill="auto"/>
        <w:spacing w:before="0" w:after="788" w:line="260" w:lineRule="exact"/>
        <w:jc w:val="center"/>
      </w:pPr>
      <w:r>
        <w:t>регистрации обращений граждан в ТМК ОУ «</w:t>
      </w:r>
      <w:r w:rsidR="00BE3456">
        <w:t xml:space="preserve">Хатангская </w:t>
      </w:r>
      <w:r>
        <w:t>средняя школа - интернат имени»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1320"/>
        <w:gridCol w:w="1325"/>
        <w:gridCol w:w="1594"/>
        <w:gridCol w:w="1286"/>
        <w:gridCol w:w="1416"/>
        <w:gridCol w:w="1406"/>
        <w:gridCol w:w="2136"/>
        <w:gridCol w:w="1704"/>
      </w:tblGrid>
      <w:tr w:rsidR="008D6968">
        <w:trPr>
          <w:trHeight w:hRule="exact" w:val="198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left"/>
            </w:pPr>
            <w:r>
              <w:rPr>
                <w:rStyle w:val="211pt"/>
              </w:rPr>
              <w:t>Регистрационный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"/>
              </w:rPr>
              <w:t>номер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регистрации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обращения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Вид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передачи обращения (почтой, по телефону, электронной почтой)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 xml:space="preserve">Сведения о повторности и </w:t>
            </w:r>
            <w:proofErr w:type="gramStart"/>
            <w:r>
              <w:rPr>
                <w:rStyle w:val="211pt"/>
              </w:rPr>
              <w:t>об</w:t>
            </w:r>
            <w:proofErr w:type="gramEnd"/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11pt"/>
              </w:rPr>
              <w:t>осуществлении</w:t>
            </w:r>
            <w:proofErr w:type="gramEnd"/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контроля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rPr>
                <w:rStyle w:val="211pt"/>
              </w:rPr>
              <w:t>Фамилия,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имя,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</w:pPr>
            <w:r>
              <w:rPr>
                <w:rStyle w:val="211pt"/>
              </w:rPr>
              <w:t>отчество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заявителя,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адрес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"/>
              </w:rPr>
              <w:t>Аннотация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8" w:lineRule="exact"/>
              <w:ind w:left="280" w:firstLine="0"/>
              <w:jc w:val="left"/>
            </w:pPr>
            <w:proofErr w:type="gramStart"/>
            <w:r>
              <w:rPr>
                <w:rStyle w:val="211pt"/>
              </w:rPr>
              <w:t>(краткое</w:t>
            </w:r>
            <w:proofErr w:type="gramEnd"/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"/>
              </w:rPr>
              <w:t>содержание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1pt"/>
              </w:rPr>
              <w:t>обращения)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Срок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исполнения</w:t>
            </w:r>
          </w:p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1pt"/>
              </w:rPr>
              <w:t>обращения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Резолюция (исполнитель, содержание поручения, автор, дата)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035" w:wrap="notBeside" w:vAnchor="text" w:hAnchor="text" w:xAlign="center" w:y="1"/>
              <w:shd w:val="clear" w:color="auto" w:fill="auto"/>
              <w:spacing w:line="274" w:lineRule="exact"/>
              <w:ind w:firstLine="0"/>
            </w:pPr>
            <w:r>
              <w:rPr>
                <w:rStyle w:val="211pt"/>
              </w:rPr>
              <w:t>Отметка об исполнении обращения</w:t>
            </w:r>
          </w:p>
        </w:tc>
      </w:tr>
      <w:tr w:rsidR="008D6968">
        <w:trPr>
          <w:trHeight w:hRule="exact" w:val="31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03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D6968" w:rsidRDefault="008D6968">
      <w:pPr>
        <w:framePr w:w="14035" w:wrap="notBeside" w:vAnchor="text" w:hAnchor="text" w:xAlign="center" w:y="1"/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  <w:sectPr w:rsidR="008D6968">
          <w:pgSz w:w="16840" w:h="11900" w:orient="landscape"/>
          <w:pgMar w:top="2228" w:right="1402" w:bottom="2228" w:left="1402" w:header="0" w:footer="3" w:gutter="0"/>
          <w:cols w:space="720"/>
          <w:noEndnote/>
          <w:docGrid w:linePitch="360"/>
        </w:sectPr>
      </w:pPr>
    </w:p>
    <w:p w:rsidR="008D6968" w:rsidRDefault="00562791">
      <w:pPr>
        <w:pStyle w:val="20"/>
        <w:keepNext/>
        <w:keepLines/>
        <w:shd w:val="clear" w:color="auto" w:fill="auto"/>
        <w:spacing w:before="0" w:line="260" w:lineRule="exact"/>
        <w:ind w:right="280" w:firstLine="0"/>
        <w:jc w:val="center"/>
      </w:pPr>
      <w:bookmarkStart w:id="11" w:name="bookmark10"/>
      <w:r>
        <w:lastRenderedPageBreak/>
        <w:t>Журнал</w:t>
      </w:r>
      <w:bookmarkEnd w:id="11"/>
    </w:p>
    <w:p w:rsidR="008D6968" w:rsidRDefault="00562791">
      <w:pPr>
        <w:pStyle w:val="50"/>
        <w:shd w:val="clear" w:color="auto" w:fill="auto"/>
        <w:spacing w:before="0" w:line="260" w:lineRule="exact"/>
        <w:ind w:right="280"/>
        <w:jc w:val="center"/>
      </w:pPr>
      <w:r>
        <w:t>учета приема граждан в ТМК ОУ «</w:t>
      </w:r>
      <w:r w:rsidR="00BE3456">
        <w:t>Хатангская</w:t>
      </w:r>
      <w:r>
        <w:t xml:space="preserve"> средняя школа - интернат»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1142"/>
        <w:gridCol w:w="2237"/>
        <w:gridCol w:w="2602"/>
        <w:gridCol w:w="2693"/>
        <w:gridCol w:w="2976"/>
        <w:gridCol w:w="1987"/>
      </w:tblGrid>
      <w:tr w:rsidR="008D6968">
        <w:trPr>
          <w:trHeight w:hRule="exact" w:val="11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after="60" w:line="220" w:lineRule="exact"/>
              <w:ind w:left="160" w:firstLine="0"/>
              <w:jc w:val="left"/>
            </w:pPr>
            <w:r>
              <w:rPr>
                <w:rStyle w:val="211pt"/>
              </w:rPr>
              <w:t>№№</w:t>
            </w:r>
          </w:p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before="60" w:line="220" w:lineRule="exact"/>
              <w:ind w:left="160" w:firstLine="0"/>
              <w:jc w:val="lef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11pt"/>
              </w:rPr>
              <w:t>Дата</w:t>
            </w:r>
          </w:p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before="120" w:line="220" w:lineRule="exact"/>
              <w:ind w:left="200" w:firstLine="0"/>
              <w:jc w:val="left"/>
            </w:pPr>
            <w:r>
              <w:rPr>
                <w:rStyle w:val="211pt"/>
              </w:rPr>
              <w:t>приема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Фамилия, имя, отчество посетителя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Адрес, место работы посетителя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11pt"/>
              </w:rPr>
              <w:t>Краткое содержание обращения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11pt"/>
              </w:rPr>
              <w:t>Какое принято решение, кому поручена проверка, исполнение, ответ посетителю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68" w:rsidRDefault="00562791">
            <w:pPr>
              <w:pStyle w:val="22"/>
              <w:framePr w:w="14328" w:wrap="notBeside" w:vAnchor="text" w:hAnchor="text" w:xAlign="center" w:y="1"/>
              <w:shd w:val="clear" w:color="auto" w:fill="auto"/>
              <w:spacing w:line="274" w:lineRule="exact"/>
              <w:ind w:left="500" w:hanging="240"/>
              <w:jc w:val="left"/>
            </w:pPr>
            <w:r>
              <w:rPr>
                <w:rStyle w:val="211pt"/>
              </w:rPr>
              <w:t>Кто принимал (фамилия, подпись)</w:t>
            </w:r>
          </w:p>
        </w:tc>
      </w:tr>
      <w:tr w:rsidR="008D6968">
        <w:trPr>
          <w:trHeight w:hRule="exact" w:val="31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968" w:rsidRDefault="008D6968">
            <w:pPr>
              <w:framePr w:w="1432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D6968" w:rsidRDefault="008D6968">
      <w:pPr>
        <w:framePr w:w="14328" w:wrap="notBeside" w:vAnchor="text" w:hAnchor="text" w:xAlign="center" w:y="1"/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</w:pPr>
    </w:p>
    <w:p w:rsidR="008D6968" w:rsidRDefault="008D6968">
      <w:pPr>
        <w:rPr>
          <w:sz w:val="2"/>
          <w:szCs w:val="2"/>
        </w:rPr>
      </w:pPr>
    </w:p>
    <w:sectPr w:rsidR="008D6968">
      <w:pgSz w:w="16840" w:h="11900" w:orient="landscape"/>
      <w:pgMar w:top="2780" w:right="1403" w:bottom="2780" w:left="11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79" w:rsidRDefault="00C24979">
      <w:r>
        <w:separator/>
      </w:r>
    </w:p>
  </w:endnote>
  <w:endnote w:type="continuationSeparator" w:id="0">
    <w:p w:rsidR="00C24979" w:rsidRDefault="00C2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79" w:rsidRDefault="00C24979"/>
  </w:footnote>
  <w:footnote w:type="continuationSeparator" w:id="0">
    <w:p w:rsidR="00C24979" w:rsidRDefault="00C249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68" w:rsidRDefault="004340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8797290</wp:posOffset>
              </wp:positionH>
              <wp:positionV relativeFrom="page">
                <wp:posOffset>1117600</wp:posOffset>
              </wp:positionV>
              <wp:extent cx="1179830" cy="175260"/>
              <wp:effectExtent l="0" t="3175" r="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8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968" w:rsidRDefault="0056279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3456" w:rsidRPr="00BE3456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2.7pt;margin-top:88pt;width:92.9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gCqgIAAKc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" filled="f" stroked="f">
              <v:textbox style="mso-fit-shape-to-text:t" inset="0,0,0,0">
                <w:txbxContent>
                  <w:p w:rsidR="008D6968" w:rsidRDefault="0056279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3456" w:rsidRPr="00BE3456">
                      <w:rPr>
                        <w:rStyle w:val="a6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968" w:rsidRDefault="004340C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5839460</wp:posOffset>
              </wp:positionH>
              <wp:positionV relativeFrom="page">
                <wp:posOffset>756285</wp:posOffset>
              </wp:positionV>
              <wp:extent cx="1179830" cy="175260"/>
              <wp:effectExtent l="635" t="3810" r="63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83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6968" w:rsidRDefault="0056279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3456" w:rsidRPr="00BE3456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59.8pt;margin-top:59.55pt;width:92.9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" filled="f" stroked="f">
              <v:textbox style="mso-fit-shape-to-text:t" inset="0,0,0,0">
                <w:txbxContent>
                  <w:p w:rsidR="008D6968" w:rsidRDefault="00562791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3456" w:rsidRPr="00BE3456">
                      <w:rPr>
                        <w:rStyle w:val="a6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13153"/>
    <w:multiLevelType w:val="hybridMultilevel"/>
    <w:tmpl w:val="FD28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508C0"/>
    <w:multiLevelType w:val="multilevel"/>
    <w:tmpl w:val="CD34D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649E6"/>
    <w:multiLevelType w:val="multilevel"/>
    <w:tmpl w:val="9502DB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24F71"/>
    <w:multiLevelType w:val="multilevel"/>
    <w:tmpl w:val="D2F230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68"/>
    <w:rsid w:val="004340C8"/>
    <w:rsid w:val="00461486"/>
    <w:rsid w:val="00466ED0"/>
    <w:rsid w:val="00562791"/>
    <w:rsid w:val="008D6968"/>
    <w:rsid w:val="00BE3456"/>
    <w:rsid w:val="00C2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</w:pPr>
    <w:rPr>
      <w:rFonts w:ascii="Calibri" w:eastAsia="Calibri" w:hAnsi="Calibri" w:cs="Calibr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</w:pPr>
    <w:rPr>
      <w:rFonts w:ascii="Calibri" w:eastAsia="Calibri" w:hAnsi="Calibri" w:cs="Calibri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98" w:lineRule="exact"/>
      <w:ind w:hanging="166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7">
    <w:name w:val="Normal (Web)"/>
    <w:basedOn w:val="a"/>
    <w:uiPriority w:val="99"/>
    <w:unhideWhenUsed/>
    <w:rsid w:val="00466E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 + Не курсив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3" w:lineRule="exact"/>
    </w:pPr>
    <w:rPr>
      <w:rFonts w:ascii="Calibri" w:eastAsia="Calibri" w:hAnsi="Calibri" w:cs="Calibri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93" w:lineRule="exact"/>
    </w:pPr>
    <w:rPr>
      <w:rFonts w:ascii="Calibri" w:eastAsia="Calibri" w:hAnsi="Calibri" w:cs="Calibri"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98" w:lineRule="exact"/>
      <w:ind w:hanging="166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7">
    <w:name w:val="Normal (Web)"/>
    <w:basedOn w:val="a"/>
    <w:uiPriority w:val="99"/>
    <w:unhideWhenUsed/>
    <w:rsid w:val="00466E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aimyr2.2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2992</Words>
  <Characters>17056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О</dc:creator>
  <cp:lastModifiedBy>Марина О</cp:lastModifiedBy>
  <cp:revision>3</cp:revision>
  <dcterms:created xsi:type="dcterms:W3CDTF">2025-12-09T06:32:00Z</dcterms:created>
  <dcterms:modified xsi:type="dcterms:W3CDTF">2025-12-09T08:47:00Z</dcterms:modified>
</cp:coreProperties>
</file>